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C2" w:rsidRPr="00E62CB2" w:rsidRDefault="006D6BC2" w:rsidP="006D6BC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C2" w:rsidRPr="001956AA" w:rsidRDefault="006D6BC2" w:rsidP="006D6BC2">
      <w:pPr>
        <w:pStyle w:val="ConsTitle"/>
        <w:widowControl/>
        <w:ind w:left="2832" w:right="0" w:firstLine="708"/>
        <w:rPr>
          <w:rFonts w:ascii="Times New Roman" w:hAnsi="Times New Roman"/>
          <w:b w:val="0"/>
          <w:sz w:val="27"/>
          <w:szCs w:val="27"/>
        </w:rPr>
      </w:pPr>
      <w:r w:rsidRPr="001956AA">
        <w:rPr>
          <w:rFonts w:ascii="Times New Roman" w:hAnsi="Times New Roman"/>
          <w:b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      </w:t>
      </w:r>
    </w:p>
    <w:p w:rsidR="006D6BC2" w:rsidRPr="006D6BC2" w:rsidRDefault="006D6BC2" w:rsidP="006D6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BC2">
        <w:rPr>
          <w:rFonts w:ascii="Times New Roman" w:hAnsi="Times New Roman" w:cs="Times New Roman"/>
          <w:b/>
          <w:bCs/>
          <w:sz w:val="28"/>
          <w:szCs w:val="28"/>
        </w:rPr>
        <w:t xml:space="preserve">ГРИГОРЬЕВСКОГО СЕЛЬСКОГО ПОСЕЛЕНИЯ </w:t>
      </w:r>
    </w:p>
    <w:p w:rsidR="006D6BC2" w:rsidRDefault="006D6BC2" w:rsidP="006D6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 xml:space="preserve">СЕВЕРСКОГО МУНИЦИПАЛЬНОГО РАЙОНА </w:t>
      </w:r>
    </w:p>
    <w:p w:rsidR="006D6BC2" w:rsidRPr="006D6BC2" w:rsidRDefault="006D6BC2" w:rsidP="006D6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6D6BC2" w:rsidRPr="006D6BC2" w:rsidRDefault="006D6BC2" w:rsidP="006D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C2" w:rsidRPr="006D6BC2" w:rsidRDefault="006D6BC2" w:rsidP="00602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6BC2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6D6BC2" w:rsidRPr="006D6BC2" w:rsidRDefault="006D6BC2" w:rsidP="006024A0">
      <w:pPr>
        <w:spacing w:after="0" w:line="240" w:lineRule="auto"/>
        <w:rPr>
          <w:sz w:val="28"/>
          <w:szCs w:val="28"/>
        </w:rPr>
      </w:pPr>
      <w:r w:rsidRPr="006D6B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24.07</w:t>
      </w:r>
      <w:r w:rsidRPr="006D6BC2">
        <w:rPr>
          <w:rFonts w:ascii="Times New Roman" w:hAnsi="Times New Roman" w:cs="Times New Roman"/>
          <w:sz w:val="28"/>
          <w:szCs w:val="28"/>
        </w:rPr>
        <w:t>.2025 года</w:t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6D6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D6BC2" w:rsidRDefault="006D6BC2" w:rsidP="0060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4A0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6024A0" w:rsidRPr="006024A0" w:rsidRDefault="006024A0" w:rsidP="0060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B2A" w:rsidRPr="006D6BC2" w:rsidRDefault="00FA5B2A" w:rsidP="006024A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6BC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6D6BC2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Григорьевского</w:t>
      </w:r>
      <w:proofErr w:type="spellEnd"/>
      <w:r w:rsidRPr="006D6BC2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сельского поселения Северского района от 5 ноября 2024 года № 12 </w:t>
      </w:r>
      <w:r w:rsidRPr="006D6BC2">
        <w:rPr>
          <w:rFonts w:ascii="Times New Roman" w:hAnsi="Times New Roman" w:cs="Times New Roman"/>
          <w:sz w:val="28"/>
          <w:szCs w:val="28"/>
        </w:rPr>
        <w:t xml:space="preserve">«Об установлении туристического налога на территории </w:t>
      </w:r>
      <w:proofErr w:type="spellStart"/>
      <w:r w:rsidRPr="006D6BC2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6D6BC2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</w:p>
    <w:p w:rsidR="00D13507" w:rsidRPr="006D6BC2" w:rsidRDefault="00FD6C51" w:rsidP="00FD6C51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</w:p>
    <w:p w:rsidR="00D13507" w:rsidRPr="006D6BC2" w:rsidRDefault="00FD6C51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соответствии с главой 33.1 ст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атьей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418 Налогового кодекса Российской Федерации, федеральными законами </w:t>
      </w:r>
      <w:r w:rsidR="0053512F" w:rsidRPr="006D6BC2">
        <w:rPr>
          <w:rStyle w:val="ae"/>
          <w:rFonts w:ascii="Times New Roman" w:eastAsia="Calibri" w:hAnsi="Times New Roman" w:cs="Times New Roman"/>
          <w:i w:val="0"/>
          <w:iCs w:val="0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</w:t>
      </w:r>
      <w:r w:rsidR="0053512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 20 марта N 33-ФЗ 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статьей 8 Устава </w:t>
      </w:r>
      <w:proofErr w:type="spellStart"/>
      <w:r w:rsidR="00DE45E8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="00DE45E8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поселения Северского района, Совет </w:t>
      </w:r>
      <w:proofErr w:type="spellStart"/>
      <w:r w:rsidR="00DE45E8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="00DE45E8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поселения Северского района решил:</w:t>
      </w:r>
    </w:p>
    <w:p w:rsidR="00D13507" w:rsidRPr="006D6BC2" w:rsidRDefault="00D13507" w:rsidP="00FD6C51">
      <w:pPr>
        <w:pStyle w:val="a3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spacing w:val="0"/>
          <w:kern w:val="0"/>
          <w:sz w:val="28"/>
          <w:szCs w:val="28"/>
          <w:lang w:eastAsia="ru-RU"/>
        </w:rPr>
        <w:t xml:space="preserve">1. </w:t>
      </w:r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Внести в решение Совета </w:t>
      </w:r>
      <w:proofErr w:type="spellStart"/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Григорьевского</w:t>
      </w:r>
      <w:proofErr w:type="spellEnd"/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сельского поселения Северского района от 5 ноября 2024 года № 12 «Об установлении туристического налога на территории </w:t>
      </w:r>
      <w:proofErr w:type="spellStart"/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Григорьевского</w:t>
      </w:r>
      <w:proofErr w:type="spellEnd"/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сельского поселения Северского района»</w:t>
      </w:r>
      <w:r w:rsidR="00183552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следующие изменения</w:t>
      </w:r>
      <w:r w:rsidR="00DE45E8" w:rsidRPr="006D6BC2">
        <w:rPr>
          <w:rStyle w:val="ae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: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</w:t>
      </w:r>
      <w:r w:rsidR="00183552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Пункт </w:t>
      </w:r>
      <w:r w:rsidR="00DE45E8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изложить </w:t>
      </w:r>
      <w:r w:rsidR="0053512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следующе</w:t>
      </w:r>
      <w:r w:rsidR="0053512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й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3512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редакции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D13507" w:rsidRPr="006D6BC2" w:rsidRDefault="00FD6C51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 w:rsidR="004E4465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При условии предоставления налогоплательщик</w:t>
      </w:r>
      <w:r w:rsidR="00183552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</w:t>
      </w:r>
      <w:r w:rsidR="004E4465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участники и инвалиды Великой Отечественной войны;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4) лица, принимающие (принимавшие) участие в специальной военной операции, лица, выполняющие (выполнявшие) возложенные на них </w:t>
      </w:r>
      <w:proofErr w:type="gramStart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задачи</w:t>
      </w:r>
      <w:proofErr w:type="gramEnd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</w:t>
      </w:r>
      <w:r w:rsidR="00497B5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пункте 6.1 статьи 210</w:t>
      </w:r>
      <w:r w:rsidR="00497B5F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Налогового Кодекса;</w:t>
      </w:r>
    </w:p>
    <w:p w:rsidR="006024A0" w:rsidRDefault="006024A0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ectPr w:rsidR="006024A0" w:rsidSect="006024A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D13507" w:rsidRPr="006D6BC2" w:rsidRDefault="00497B5F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5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proofErr w:type="gramEnd"/>
    </w:p>
    <w:p w:rsidR="00D13507" w:rsidRPr="006D6BC2" w:rsidRDefault="00497B5F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D13507" w:rsidRPr="006D6BC2" w:rsidRDefault="00497B5F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членам многодетных семей</w:t>
      </w:r>
      <w:r w:rsidR="006C00AC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6C00AC" w:rsidRPr="006D6BC2">
        <w:rPr>
          <w:rFonts w:ascii="Times New Roman" w:hAnsi="Times New Roman" w:cs="Times New Roman"/>
          <w:color w:val="000000"/>
          <w:sz w:val="28"/>
          <w:szCs w:val="28"/>
        </w:rPr>
        <w:t>лица, имеющие трех и более детей</w:t>
      </w:r>
      <w:proofErr w:type="gramStart"/>
      <w:r w:rsidR="006C00AC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183552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».</w:t>
      </w:r>
      <w:proofErr w:type="gramEnd"/>
    </w:p>
    <w:p w:rsidR="00D13507" w:rsidRPr="006D6BC2" w:rsidRDefault="00183552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FD6C51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выполнением настоящего решения возложить на постоянную  депутатскую комиссию по вопросам экономики и бюджета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Совета </w:t>
      </w:r>
      <w:proofErr w:type="spellStart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 поселения Северского района</w:t>
      </w:r>
      <w:r w:rsidR="00D13507"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0E340E" w:rsidRPr="006D6BC2" w:rsidRDefault="000E340E" w:rsidP="000E340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 Администрации </w:t>
      </w:r>
      <w:proofErr w:type="spellStart"/>
      <w:r w:rsidRPr="006D6BC2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6D6BC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Северского района опубликовать настоящее решение в газете «Зори» и разместить на официальном сайте в сети "Интернет".</w:t>
      </w:r>
    </w:p>
    <w:p w:rsidR="000E340E" w:rsidRPr="006D6BC2" w:rsidRDefault="000E340E" w:rsidP="000E340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 Копию настоящего решения направить в Инспекцию Федеральной налоговой службы России по Северскому району Краснодарского края согласно статье 16 Налогового кодекса Российской Федерации.</w:t>
      </w:r>
    </w:p>
    <w:p w:rsidR="000E340E" w:rsidRPr="006D6BC2" w:rsidRDefault="000E340E" w:rsidP="000E340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5. Настоящее решение вступает в силу со дня официального опубликования и распространяется на правоотношения, возникшие </w:t>
      </w:r>
      <w:r w:rsid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D6BC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 01 июля</w:t>
      </w: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2025 года.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D13507" w:rsidRPr="006D6BC2" w:rsidRDefault="00D13507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D6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7602CE" w:rsidRPr="006D6BC2" w:rsidRDefault="00497B5F" w:rsidP="006D6BC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C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97B5F" w:rsidRPr="006D6BC2" w:rsidRDefault="00497B5F" w:rsidP="006D6BC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D6BC2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D6B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97B5F" w:rsidRPr="006D6BC2" w:rsidRDefault="00497B5F" w:rsidP="006D6BC2">
      <w:pPr>
        <w:shd w:val="clear" w:color="auto" w:fill="FFFFFF"/>
        <w:tabs>
          <w:tab w:val="left" w:pos="101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BC2">
        <w:rPr>
          <w:rFonts w:ascii="Times New Roman" w:hAnsi="Times New Roman" w:cs="Times New Roman"/>
          <w:color w:val="000000"/>
          <w:sz w:val="28"/>
          <w:szCs w:val="28"/>
        </w:rPr>
        <w:t>Северского района</w:t>
      </w:r>
      <w:r w:rsidR="006D6BC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proofErr w:type="spellStart"/>
      <w:r w:rsidRPr="006D6BC2">
        <w:rPr>
          <w:rFonts w:ascii="Times New Roman" w:hAnsi="Times New Roman" w:cs="Times New Roman"/>
          <w:color w:val="000000"/>
          <w:sz w:val="28"/>
          <w:szCs w:val="28"/>
        </w:rPr>
        <w:t>Е.А.Подружная</w:t>
      </w:r>
      <w:proofErr w:type="spellEnd"/>
    </w:p>
    <w:p w:rsidR="0086396F" w:rsidRPr="006D6BC2" w:rsidRDefault="0086396F" w:rsidP="00FD6C5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sectPr w:rsidR="0086396F" w:rsidRPr="006D6BC2" w:rsidSect="00016C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D3" w:rsidRDefault="005259D3" w:rsidP="00016CC6">
      <w:pPr>
        <w:spacing w:after="0" w:line="240" w:lineRule="auto"/>
      </w:pPr>
      <w:r>
        <w:separator/>
      </w:r>
    </w:p>
  </w:endnote>
  <w:endnote w:type="continuationSeparator" w:id="0">
    <w:p w:rsidR="005259D3" w:rsidRDefault="005259D3" w:rsidP="0001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D3" w:rsidRDefault="005259D3" w:rsidP="00016CC6">
      <w:pPr>
        <w:spacing w:after="0" w:line="240" w:lineRule="auto"/>
      </w:pPr>
      <w:r>
        <w:separator/>
      </w:r>
    </w:p>
  </w:footnote>
  <w:footnote w:type="continuationSeparator" w:id="0">
    <w:p w:rsidR="005259D3" w:rsidRDefault="005259D3" w:rsidP="0001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C08"/>
    <w:rsid w:val="00016CC6"/>
    <w:rsid w:val="000E340E"/>
    <w:rsid w:val="000E61C5"/>
    <w:rsid w:val="00183552"/>
    <w:rsid w:val="001B1EF0"/>
    <w:rsid w:val="00225190"/>
    <w:rsid w:val="00260E88"/>
    <w:rsid w:val="00334C0B"/>
    <w:rsid w:val="00392E53"/>
    <w:rsid w:val="003A1C08"/>
    <w:rsid w:val="00497B5F"/>
    <w:rsid w:val="004A263B"/>
    <w:rsid w:val="004E4465"/>
    <w:rsid w:val="005259D3"/>
    <w:rsid w:val="0053512F"/>
    <w:rsid w:val="00542B60"/>
    <w:rsid w:val="005B1ED5"/>
    <w:rsid w:val="006024A0"/>
    <w:rsid w:val="006C00AC"/>
    <w:rsid w:val="006D6BC2"/>
    <w:rsid w:val="007602CE"/>
    <w:rsid w:val="00826DEC"/>
    <w:rsid w:val="0086396F"/>
    <w:rsid w:val="008D6926"/>
    <w:rsid w:val="009471A3"/>
    <w:rsid w:val="009E6C54"/>
    <w:rsid w:val="00A01570"/>
    <w:rsid w:val="00A2148C"/>
    <w:rsid w:val="00A34B50"/>
    <w:rsid w:val="00B661B5"/>
    <w:rsid w:val="00B67E93"/>
    <w:rsid w:val="00BE3865"/>
    <w:rsid w:val="00BE51ED"/>
    <w:rsid w:val="00CA5CB8"/>
    <w:rsid w:val="00CC5525"/>
    <w:rsid w:val="00D13507"/>
    <w:rsid w:val="00DE45E8"/>
    <w:rsid w:val="00E07F04"/>
    <w:rsid w:val="00FA5B2A"/>
    <w:rsid w:val="00FD66C0"/>
    <w:rsid w:val="00FD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88"/>
  </w:style>
  <w:style w:type="paragraph" w:styleId="1">
    <w:name w:val="heading 1"/>
    <w:basedOn w:val="a"/>
    <w:next w:val="a"/>
    <w:link w:val="10"/>
    <w:uiPriority w:val="9"/>
    <w:qFormat/>
    <w:rsid w:val="003A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A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3A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C0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5B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5B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kern w:val="0"/>
      <w:szCs w:val="20"/>
      <w:lang w:eastAsia="ar-SA"/>
    </w:rPr>
  </w:style>
  <w:style w:type="character" w:styleId="ae">
    <w:name w:val="Emphasis"/>
    <w:basedOn w:val="a0"/>
    <w:qFormat/>
    <w:rsid w:val="00FA5B2A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0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16CC6"/>
  </w:style>
  <w:style w:type="paragraph" w:styleId="af1">
    <w:name w:val="footer"/>
    <w:basedOn w:val="a"/>
    <w:link w:val="af2"/>
    <w:uiPriority w:val="99"/>
    <w:semiHidden/>
    <w:unhideWhenUsed/>
    <w:rsid w:val="000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16CC6"/>
  </w:style>
  <w:style w:type="paragraph" w:customStyle="1" w:styleId="ConsTitle">
    <w:name w:val="ConsTitle"/>
    <w:rsid w:val="006D6B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1025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765493342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26387735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419982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651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7307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4583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00232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7556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075C-11BE-46B6-B185-2DEF0121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Пользователь Windows</cp:lastModifiedBy>
  <cp:revision>2</cp:revision>
  <cp:lastPrinted>2025-07-30T13:00:00Z</cp:lastPrinted>
  <dcterms:created xsi:type="dcterms:W3CDTF">2025-08-08T14:56:00Z</dcterms:created>
  <dcterms:modified xsi:type="dcterms:W3CDTF">2025-08-08T14:56:00Z</dcterms:modified>
</cp:coreProperties>
</file>